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89E8" w14:textId="1134441D" w:rsidR="00F9189D" w:rsidRDefault="000A7CE9" w:rsidP="0014604C">
      <w:pPr>
        <w:spacing w:after="60" w:line="240" w:lineRule="auto"/>
        <w:jc w:val="both"/>
        <w:rPr>
          <w:rFonts w:cstheme="minorHAnsi"/>
          <w:b/>
          <w:bCs/>
          <w:lang w:val="cs-CZ"/>
        </w:rPr>
      </w:pPr>
      <w:r w:rsidRPr="0014604C">
        <w:rPr>
          <w:rFonts w:eastAsia="Times New Roman" w:cstheme="minorHAnsi"/>
          <w:lang w:val="cs-CZ"/>
        </w:rPr>
        <w:t>Název</w:t>
      </w:r>
      <w:r w:rsidR="00B4713A" w:rsidRPr="0014604C">
        <w:rPr>
          <w:rFonts w:eastAsia="Times New Roman" w:cstheme="minorHAnsi"/>
          <w:lang w:val="cs-CZ"/>
        </w:rPr>
        <w:t xml:space="preserve"> infrastruktury</w:t>
      </w:r>
      <w:r w:rsidR="00724C13">
        <w:rPr>
          <w:rFonts w:eastAsia="Times New Roman" w:cstheme="minorHAnsi"/>
          <w:lang w:val="cs-CZ"/>
        </w:rPr>
        <w:t xml:space="preserve"> (a</w:t>
      </w:r>
      <w:r w:rsidR="00724C13" w:rsidRPr="0014604C">
        <w:rPr>
          <w:rFonts w:eastAsia="Times New Roman" w:cstheme="minorHAnsi"/>
          <w:lang w:val="cs-CZ"/>
        </w:rPr>
        <w:t>kronym</w:t>
      </w:r>
      <w:r w:rsidR="00724C13">
        <w:rPr>
          <w:rFonts w:eastAsia="Times New Roman" w:cstheme="minorHAnsi"/>
          <w:lang w:val="cs-CZ"/>
        </w:rPr>
        <w:t>)</w:t>
      </w:r>
      <w:r w:rsidRPr="0014604C">
        <w:rPr>
          <w:rFonts w:eastAsia="Times New Roman" w:cstheme="minorHAnsi"/>
          <w:lang w:val="cs-CZ"/>
        </w:rPr>
        <w:t xml:space="preserve">: </w:t>
      </w:r>
      <w:r w:rsidR="00527965" w:rsidRPr="0014604C">
        <w:rPr>
          <w:rFonts w:cstheme="minorHAnsi"/>
          <w:b/>
          <w:bCs/>
          <w:lang w:val="cs-CZ"/>
        </w:rPr>
        <w:t>„Český národní uzel pro výzkum rodiny“</w:t>
      </w:r>
    </w:p>
    <w:p w14:paraId="68849219" w14:textId="163C596B" w:rsidR="000A7CE9" w:rsidRPr="0014604C" w:rsidRDefault="00F9189D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692D59">
        <w:rPr>
          <w:rFonts w:cstheme="minorHAnsi"/>
          <w:lang w:val="cs-CZ"/>
        </w:rPr>
        <w:t>Akronym:</w:t>
      </w:r>
      <w:r>
        <w:rPr>
          <w:rFonts w:cstheme="minorHAnsi"/>
          <w:b/>
          <w:bCs/>
          <w:lang w:val="cs-CZ"/>
        </w:rPr>
        <w:t xml:space="preserve"> </w:t>
      </w:r>
      <w:r w:rsidR="0080178C" w:rsidRPr="00F9189D">
        <w:rPr>
          <w:rFonts w:eastAsia="Times New Roman" w:cstheme="minorHAnsi"/>
          <w:b/>
          <w:bCs/>
          <w:lang w:val="cs-CZ"/>
        </w:rPr>
        <w:t>GGP-CZ</w:t>
      </w:r>
    </w:p>
    <w:p w14:paraId="40E5BA99" w14:textId="00BB48DF" w:rsidR="000A7CE9" w:rsidRPr="0014604C" w:rsidRDefault="0024228A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>Hlavní h</w:t>
      </w:r>
      <w:r w:rsidR="000A7CE9" w:rsidRPr="0014604C">
        <w:rPr>
          <w:rFonts w:eastAsia="Times New Roman" w:cstheme="minorHAnsi"/>
          <w:lang w:val="cs-CZ"/>
        </w:rPr>
        <w:t xml:space="preserve">ostitelská instituce: </w:t>
      </w:r>
      <w:r w:rsidRPr="0014604C">
        <w:rPr>
          <w:rFonts w:eastAsia="Times New Roman" w:cstheme="minorHAnsi"/>
          <w:lang w:val="cs-CZ"/>
        </w:rPr>
        <w:t>Masarykova univerzita</w:t>
      </w:r>
    </w:p>
    <w:p w14:paraId="62685C81" w14:textId="43BBADFC" w:rsidR="0024228A" w:rsidRPr="0014604C" w:rsidRDefault="0024228A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>Partnerská hostitelská instituce: Univerzita Karlova</w:t>
      </w:r>
    </w:p>
    <w:p w14:paraId="4834608A" w14:textId="6360422F" w:rsidR="000A7CE9" w:rsidRPr="0014604C" w:rsidRDefault="000A7CE9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 xml:space="preserve">Odpovědná osoba: </w:t>
      </w:r>
      <w:r w:rsidR="0023578A" w:rsidRPr="0014604C">
        <w:rPr>
          <w:rFonts w:eastAsia="Times New Roman" w:cstheme="minorHAnsi"/>
          <w:lang w:val="cs-CZ"/>
        </w:rPr>
        <w:t>prof.</w:t>
      </w:r>
      <w:r w:rsidR="0060537A" w:rsidRPr="0014604C">
        <w:rPr>
          <w:rFonts w:eastAsia="Times New Roman" w:cstheme="minorHAnsi"/>
          <w:lang w:val="cs-CZ"/>
        </w:rPr>
        <w:t xml:space="preserve"> Martin </w:t>
      </w:r>
      <w:proofErr w:type="spellStart"/>
      <w:r w:rsidR="0060537A" w:rsidRPr="0014604C">
        <w:rPr>
          <w:rFonts w:eastAsia="Times New Roman" w:cstheme="minorHAnsi"/>
          <w:lang w:val="cs-CZ"/>
        </w:rPr>
        <w:t>Kreidl</w:t>
      </w:r>
      <w:proofErr w:type="spellEnd"/>
      <w:r w:rsidRPr="0014604C">
        <w:rPr>
          <w:rFonts w:eastAsia="Times New Roman" w:cstheme="minorHAnsi"/>
          <w:lang w:val="cs-CZ"/>
        </w:rPr>
        <w:t>, Ph.D.</w:t>
      </w:r>
    </w:p>
    <w:p w14:paraId="1C68699F" w14:textId="0DECE72E" w:rsidR="000A7CE9" w:rsidRPr="0014604C" w:rsidRDefault="000A7CE9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 xml:space="preserve">Webové stránky: </w:t>
      </w:r>
      <w:hyperlink r:id="rId4" w:history="1">
        <w:r w:rsidR="00082E84" w:rsidRPr="0014604C">
          <w:rPr>
            <w:rStyle w:val="Hypertextovodkaz"/>
            <w:rFonts w:eastAsia="Times New Roman" w:cstheme="minorHAnsi"/>
            <w:lang w:val="cs-CZ"/>
          </w:rPr>
          <w:t>https://ggp-cz.fss.muni.cz/</w:t>
        </w:r>
      </w:hyperlink>
    </w:p>
    <w:p w14:paraId="22651DF9" w14:textId="77777777" w:rsidR="000A7CE9" w:rsidRPr="0014604C" w:rsidRDefault="000A7CE9" w:rsidP="0014604C">
      <w:pPr>
        <w:spacing w:after="60" w:line="240" w:lineRule="auto"/>
        <w:jc w:val="both"/>
        <w:rPr>
          <w:rFonts w:eastAsia="Times New Roman" w:cstheme="minorHAnsi"/>
          <w:u w:val="single"/>
          <w:lang w:val="cs-CZ"/>
        </w:rPr>
      </w:pPr>
      <w:r w:rsidRPr="0014604C">
        <w:rPr>
          <w:rFonts w:eastAsia="Times New Roman" w:cstheme="minorHAnsi"/>
          <w:u w:val="single"/>
          <w:lang w:val="cs-CZ"/>
        </w:rPr>
        <w:t>Základní charakteristika</w:t>
      </w:r>
    </w:p>
    <w:p w14:paraId="4BF55F2A" w14:textId="10F4722B" w:rsidR="003C7046" w:rsidRPr="0082229F" w:rsidRDefault="00351276" w:rsidP="0014604C">
      <w:pPr>
        <w:spacing w:after="60" w:line="240" w:lineRule="auto"/>
        <w:jc w:val="both"/>
        <w:rPr>
          <w:rFonts w:cstheme="minorHAnsi"/>
          <w:lang w:val="cs-CZ"/>
        </w:rPr>
      </w:pPr>
      <w:r w:rsidRPr="0014604C">
        <w:rPr>
          <w:rFonts w:eastAsia="Times New Roman" w:cstheme="minorHAnsi"/>
          <w:lang w:val="cs-CZ"/>
        </w:rPr>
        <w:t>GGP-CZ je výzkumná infrastruktura z oblasti společenských věd</w:t>
      </w:r>
      <w:r w:rsidR="00EB3A74" w:rsidRPr="0014604C">
        <w:rPr>
          <w:rFonts w:eastAsia="Times New Roman" w:cstheme="minorHAnsi"/>
          <w:lang w:val="cs-CZ"/>
        </w:rPr>
        <w:t xml:space="preserve">, která zajišťuje sběr, zpracování </w:t>
      </w:r>
      <w:r w:rsidR="00EB3A74" w:rsidRPr="0014604C">
        <w:rPr>
          <w:rFonts w:cstheme="minorHAnsi"/>
          <w:lang w:val="cs-CZ"/>
        </w:rPr>
        <w:t>a další distribuci mezinárodně harmonizovan</w:t>
      </w:r>
      <w:r w:rsidR="006F3AB9" w:rsidRPr="0014604C">
        <w:rPr>
          <w:rFonts w:cstheme="minorHAnsi"/>
          <w:lang w:val="cs-CZ"/>
        </w:rPr>
        <w:t>ých</w:t>
      </w:r>
      <w:r w:rsidR="00EB3A74" w:rsidRPr="0014604C">
        <w:rPr>
          <w:rFonts w:cstheme="minorHAnsi"/>
          <w:lang w:val="cs-CZ"/>
        </w:rPr>
        <w:t xml:space="preserve"> dat </w:t>
      </w:r>
      <w:r w:rsidR="006F3AB9" w:rsidRPr="0014604C">
        <w:rPr>
          <w:rFonts w:cstheme="minorHAnsi"/>
          <w:lang w:val="cs-CZ"/>
        </w:rPr>
        <w:t xml:space="preserve">o </w:t>
      </w:r>
      <w:r w:rsidR="00EB3A74" w:rsidRPr="0014604C">
        <w:rPr>
          <w:rFonts w:cstheme="minorHAnsi"/>
          <w:b/>
          <w:bCs/>
          <w:lang w:val="cs-CZ"/>
        </w:rPr>
        <w:t>rodinné</w:t>
      </w:r>
      <w:r w:rsidR="006F3AB9" w:rsidRPr="0014604C">
        <w:rPr>
          <w:rFonts w:cstheme="minorHAnsi"/>
          <w:b/>
          <w:bCs/>
          <w:lang w:val="cs-CZ"/>
        </w:rPr>
        <w:t>m</w:t>
      </w:r>
      <w:r w:rsidR="00EB3A74" w:rsidRPr="0014604C">
        <w:rPr>
          <w:rFonts w:cstheme="minorHAnsi"/>
          <w:b/>
          <w:bCs/>
          <w:lang w:val="cs-CZ"/>
        </w:rPr>
        <w:t xml:space="preserve"> a reprodukční</w:t>
      </w:r>
      <w:r w:rsidR="006F3AB9" w:rsidRPr="0014604C">
        <w:rPr>
          <w:rFonts w:cstheme="minorHAnsi"/>
          <w:b/>
          <w:bCs/>
          <w:lang w:val="cs-CZ"/>
        </w:rPr>
        <w:t>m</w:t>
      </w:r>
      <w:r w:rsidR="00EB3A74" w:rsidRPr="0014604C">
        <w:rPr>
          <w:rFonts w:cstheme="minorHAnsi"/>
          <w:b/>
          <w:bCs/>
          <w:lang w:val="cs-CZ"/>
        </w:rPr>
        <w:t xml:space="preserve"> chování</w:t>
      </w:r>
      <w:r w:rsidR="00EB3A74" w:rsidRPr="0014604C">
        <w:rPr>
          <w:rFonts w:cstheme="minorHAnsi"/>
          <w:lang w:val="cs-CZ"/>
        </w:rPr>
        <w:t>.</w:t>
      </w:r>
      <w:r w:rsidR="0082229F">
        <w:rPr>
          <w:rFonts w:cstheme="minorHAnsi"/>
          <w:lang w:val="cs-CZ"/>
        </w:rPr>
        <w:t xml:space="preserve"> </w:t>
      </w:r>
      <w:r w:rsidR="00A052D5" w:rsidRPr="0014604C">
        <w:rPr>
          <w:rFonts w:cstheme="minorHAnsi"/>
          <w:lang w:val="cs-CZ"/>
        </w:rPr>
        <w:t xml:space="preserve">Hlavní součástí infrastruktury je </w:t>
      </w:r>
      <w:r w:rsidR="00EE05B0" w:rsidRPr="0014604C">
        <w:rPr>
          <w:rFonts w:cstheme="minorHAnsi"/>
          <w:lang w:val="cs-CZ"/>
        </w:rPr>
        <w:t>dotazníkové šetření (v české</w:t>
      </w:r>
      <w:r w:rsidR="00D167FA" w:rsidRPr="0014604C">
        <w:rPr>
          <w:rFonts w:cstheme="minorHAnsi"/>
          <w:lang w:val="cs-CZ"/>
        </w:rPr>
        <w:t>m</w:t>
      </w:r>
      <w:r w:rsidR="00EE05B0" w:rsidRPr="0014604C">
        <w:rPr>
          <w:rFonts w:cstheme="minorHAnsi"/>
          <w:lang w:val="cs-CZ"/>
        </w:rPr>
        <w:t xml:space="preserve"> prostředí znám</w:t>
      </w:r>
      <w:r w:rsidR="00D167FA" w:rsidRPr="0014604C">
        <w:rPr>
          <w:rFonts w:cstheme="minorHAnsi"/>
          <w:lang w:val="cs-CZ"/>
        </w:rPr>
        <w:t>é</w:t>
      </w:r>
      <w:r w:rsidR="00EE05B0" w:rsidRPr="0014604C">
        <w:rPr>
          <w:rFonts w:cstheme="minorHAnsi"/>
          <w:lang w:val="cs-CZ"/>
        </w:rPr>
        <w:t xml:space="preserve"> jako „Současná česká rodina“). </w:t>
      </w:r>
      <w:r w:rsidR="00D167FA" w:rsidRPr="0014604C">
        <w:rPr>
          <w:rFonts w:cstheme="minorHAnsi"/>
          <w:lang w:val="cs-CZ"/>
        </w:rPr>
        <w:t>Jde o</w:t>
      </w:r>
      <w:r w:rsidR="0082229F">
        <w:rPr>
          <w:rFonts w:cstheme="minorHAnsi"/>
          <w:lang w:val="cs-CZ"/>
        </w:rPr>
        <w:t> </w:t>
      </w:r>
      <w:r w:rsidR="00D167FA" w:rsidRPr="0014604C">
        <w:rPr>
          <w:rFonts w:cstheme="minorHAnsi"/>
          <w:lang w:val="cs-CZ"/>
        </w:rPr>
        <w:t xml:space="preserve">reprezentativní </w:t>
      </w:r>
      <w:r w:rsidR="00032744" w:rsidRPr="0014604C">
        <w:rPr>
          <w:rFonts w:cstheme="minorHAnsi"/>
          <w:lang w:val="cs-CZ"/>
        </w:rPr>
        <w:t xml:space="preserve">panelový </w:t>
      </w:r>
      <w:r w:rsidR="00164C78" w:rsidRPr="0014604C">
        <w:rPr>
          <w:rFonts w:cstheme="minorHAnsi"/>
          <w:lang w:val="cs-CZ"/>
        </w:rPr>
        <w:t>výzkum s cyklickým designem</w:t>
      </w:r>
      <w:r w:rsidR="00032744" w:rsidRPr="0014604C">
        <w:rPr>
          <w:rFonts w:cstheme="minorHAnsi"/>
          <w:lang w:val="cs-CZ"/>
        </w:rPr>
        <w:t xml:space="preserve">. V každé dekádě vybírá nový vzorek respondentů, které </w:t>
      </w:r>
      <w:r w:rsidR="00164C78" w:rsidRPr="0014604C">
        <w:rPr>
          <w:rFonts w:cstheme="minorHAnsi"/>
          <w:lang w:val="cs-CZ"/>
        </w:rPr>
        <w:t xml:space="preserve">kontaktuje </w:t>
      </w:r>
      <w:r w:rsidR="00482F4A" w:rsidRPr="0014604C">
        <w:rPr>
          <w:rFonts w:cstheme="minorHAnsi"/>
          <w:lang w:val="cs-CZ"/>
        </w:rPr>
        <w:t xml:space="preserve">celkem třikrát, </w:t>
      </w:r>
      <w:r w:rsidR="00164C78" w:rsidRPr="0014604C">
        <w:rPr>
          <w:rFonts w:cstheme="minorHAnsi"/>
          <w:lang w:val="cs-CZ"/>
        </w:rPr>
        <w:t>v třílet</w:t>
      </w:r>
      <w:r w:rsidR="00482F4A" w:rsidRPr="0014604C">
        <w:rPr>
          <w:rFonts w:cstheme="minorHAnsi"/>
          <w:lang w:val="cs-CZ"/>
        </w:rPr>
        <w:t>ém</w:t>
      </w:r>
      <w:r w:rsidR="00164C78" w:rsidRPr="0014604C">
        <w:rPr>
          <w:rFonts w:cstheme="minorHAnsi"/>
          <w:lang w:val="cs-CZ"/>
        </w:rPr>
        <w:t xml:space="preserve"> interval</w:t>
      </w:r>
      <w:r w:rsidR="00482F4A" w:rsidRPr="0014604C">
        <w:rPr>
          <w:rFonts w:cstheme="minorHAnsi"/>
          <w:lang w:val="cs-CZ"/>
        </w:rPr>
        <w:t>u</w:t>
      </w:r>
      <w:r w:rsidR="00164C78" w:rsidRPr="0014604C">
        <w:rPr>
          <w:rFonts w:cstheme="minorHAnsi"/>
          <w:lang w:val="cs-CZ"/>
        </w:rPr>
        <w:t xml:space="preserve">. </w:t>
      </w:r>
      <w:r w:rsidR="00032744" w:rsidRPr="0014604C">
        <w:rPr>
          <w:rFonts w:cstheme="minorHAnsi"/>
          <w:lang w:val="cs-CZ"/>
        </w:rPr>
        <w:t xml:space="preserve">Šetření </w:t>
      </w:r>
      <w:r w:rsidR="00EE05B0" w:rsidRPr="0014604C">
        <w:rPr>
          <w:rFonts w:cstheme="minorHAnsi"/>
          <w:lang w:val="cs-CZ"/>
        </w:rPr>
        <w:t xml:space="preserve">mapuje celou životní dráhu </w:t>
      </w:r>
      <w:r w:rsidR="00032744" w:rsidRPr="0014604C">
        <w:rPr>
          <w:rFonts w:cstheme="minorHAnsi"/>
          <w:lang w:val="cs-CZ"/>
        </w:rPr>
        <w:t xml:space="preserve">respondentů </w:t>
      </w:r>
      <w:r w:rsidR="00EE05B0" w:rsidRPr="0014604C">
        <w:rPr>
          <w:rFonts w:cstheme="minorHAnsi"/>
          <w:lang w:val="cs-CZ"/>
        </w:rPr>
        <w:t>(partnerské chování</w:t>
      </w:r>
      <w:r w:rsidR="00032744" w:rsidRPr="0014604C">
        <w:rPr>
          <w:rFonts w:cstheme="minorHAnsi"/>
          <w:lang w:val="cs-CZ"/>
        </w:rPr>
        <w:t>,</w:t>
      </w:r>
      <w:r w:rsidR="00EE05B0" w:rsidRPr="0014604C">
        <w:rPr>
          <w:rFonts w:cstheme="minorHAnsi"/>
          <w:lang w:val="cs-CZ"/>
        </w:rPr>
        <w:t xml:space="preserve"> rodičovství)</w:t>
      </w:r>
      <w:r w:rsidR="00086DB8" w:rsidRPr="0014604C">
        <w:rPr>
          <w:rFonts w:cstheme="minorHAnsi"/>
          <w:lang w:val="cs-CZ"/>
        </w:rPr>
        <w:t xml:space="preserve"> a propojuje ji</w:t>
      </w:r>
      <w:r w:rsidR="00EE05B0" w:rsidRPr="0014604C">
        <w:rPr>
          <w:rFonts w:cstheme="minorHAnsi"/>
          <w:lang w:val="cs-CZ"/>
        </w:rPr>
        <w:t xml:space="preserve"> s</w:t>
      </w:r>
      <w:r w:rsidR="0070346C" w:rsidRPr="0014604C">
        <w:rPr>
          <w:rFonts w:cstheme="minorHAnsi"/>
          <w:lang w:val="cs-CZ"/>
        </w:rPr>
        <w:t xml:space="preserve"> informacemi o </w:t>
      </w:r>
      <w:r w:rsidR="00EE05B0" w:rsidRPr="0014604C">
        <w:rPr>
          <w:rFonts w:cstheme="minorHAnsi"/>
          <w:lang w:val="cs-CZ"/>
        </w:rPr>
        <w:t>zaměstnání, bydlení</w:t>
      </w:r>
      <w:r w:rsidR="00DB3C51" w:rsidRPr="0014604C">
        <w:rPr>
          <w:rFonts w:cstheme="minorHAnsi"/>
          <w:lang w:val="cs-CZ"/>
        </w:rPr>
        <w:t>,</w:t>
      </w:r>
      <w:r w:rsidR="00EE05B0" w:rsidRPr="0014604C">
        <w:rPr>
          <w:rFonts w:cstheme="minorHAnsi"/>
          <w:lang w:val="cs-CZ"/>
        </w:rPr>
        <w:t xml:space="preserve"> pečovatels</w:t>
      </w:r>
      <w:r w:rsidR="00104A86" w:rsidRPr="0014604C">
        <w:rPr>
          <w:rFonts w:cstheme="minorHAnsi"/>
          <w:lang w:val="cs-CZ"/>
        </w:rPr>
        <w:t>tví</w:t>
      </w:r>
      <w:r w:rsidR="00EE05B0" w:rsidRPr="0014604C">
        <w:rPr>
          <w:rFonts w:cstheme="minorHAnsi"/>
          <w:lang w:val="cs-CZ"/>
        </w:rPr>
        <w:t xml:space="preserve"> </w:t>
      </w:r>
      <w:r w:rsidR="00DB3C51" w:rsidRPr="0014604C">
        <w:rPr>
          <w:rFonts w:cstheme="minorHAnsi"/>
          <w:lang w:val="cs-CZ"/>
        </w:rPr>
        <w:t>a mezigenerační</w:t>
      </w:r>
      <w:r w:rsidR="0070346C" w:rsidRPr="0014604C">
        <w:rPr>
          <w:rFonts w:cstheme="minorHAnsi"/>
          <w:lang w:val="cs-CZ"/>
        </w:rPr>
        <w:t>ch</w:t>
      </w:r>
      <w:r w:rsidR="00DB3C51" w:rsidRPr="0014604C">
        <w:rPr>
          <w:rFonts w:cstheme="minorHAnsi"/>
          <w:lang w:val="cs-CZ"/>
        </w:rPr>
        <w:t xml:space="preserve"> vzta</w:t>
      </w:r>
      <w:r w:rsidR="0070346C" w:rsidRPr="0014604C">
        <w:rPr>
          <w:rFonts w:cstheme="minorHAnsi"/>
          <w:lang w:val="cs-CZ"/>
        </w:rPr>
        <w:t>zích</w:t>
      </w:r>
      <w:r w:rsidR="00086DB8" w:rsidRPr="0014604C">
        <w:rPr>
          <w:rFonts w:cstheme="minorHAnsi"/>
          <w:lang w:val="cs-CZ"/>
        </w:rPr>
        <w:t>.</w:t>
      </w:r>
      <w:r w:rsidR="00EE05B0" w:rsidRPr="0014604C">
        <w:rPr>
          <w:rFonts w:cstheme="minorHAnsi"/>
          <w:lang w:val="cs-CZ"/>
        </w:rPr>
        <w:t xml:space="preserve"> </w:t>
      </w:r>
      <w:r w:rsidR="00086DB8" w:rsidRPr="0014604C">
        <w:rPr>
          <w:rFonts w:cstheme="minorHAnsi"/>
          <w:lang w:val="cs-CZ"/>
        </w:rPr>
        <w:t>Z</w:t>
      </w:r>
      <w:r w:rsidR="00EE05B0" w:rsidRPr="0014604C">
        <w:rPr>
          <w:rFonts w:cstheme="minorHAnsi"/>
          <w:lang w:val="cs-CZ"/>
        </w:rPr>
        <w:t>jišťuje i plány a záměry do budoucna</w:t>
      </w:r>
      <w:r w:rsidR="0013084B" w:rsidRPr="0014604C">
        <w:rPr>
          <w:rFonts w:cstheme="minorHAnsi"/>
          <w:lang w:val="cs-CZ"/>
        </w:rPr>
        <w:t>, především v oblastech plánování reprodukce, formování či rozpadu partnerství a výdělečn</w:t>
      </w:r>
      <w:r w:rsidR="0082229F">
        <w:rPr>
          <w:rFonts w:cstheme="minorHAnsi"/>
          <w:lang w:val="cs-CZ"/>
        </w:rPr>
        <w:t>é</w:t>
      </w:r>
      <w:r w:rsidR="0013084B" w:rsidRPr="0014604C">
        <w:rPr>
          <w:rFonts w:cstheme="minorHAnsi"/>
          <w:lang w:val="cs-CZ"/>
        </w:rPr>
        <w:t xml:space="preserve"> činnosti</w:t>
      </w:r>
      <w:r w:rsidR="00EE05B0" w:rsidRPr="0014604C">
        <w:rPr>
          <w:rFonts w:cstheme="minorHAnsi"/>
          <w:lang w:val="cs-CZ"/>
        </w:rPr>
        <w:t xml:space="preserve">. </w:t>
      </w:r>
      <w:r w:rsidR="00086DB8" w:rsidRPr="0014604C">
        <w:rPr>
          <w:rFonts w:cstheme="minorHAnsi"/>
          <w:lang w:val="cs-CZ"/>
        </w:rPr>
        <w:t xml:space="preserve">Díky opakovanému </w:t>
      </w:r>
      <w:r w:rsidR="00EE05B0" w:rsidRPr="0014604C">
        <w:rPr>
          <w:rFonts w:cstheme="minorHAnsi"/>
          <w:lang w:val="cs-CZ"/>
        </w:rPr>
        <w:t>dotazo</w:t>
      </w:r>
      <w:r w:rsidR="00086DB8" w:rsidRPr="0014604C">
        <w:rPr>
          <w:rFonts w:cstheme="minorHAnsi"/>
          <w:lang w:val="cs-CZ"/>
        </w:rPr>
        <w:t xml:space="preserve">vání shodných osob nabízí </w:t>
      </w:r>
      <w:r w:rsidR="0070346C" w:rsidRPr="0014604C">
        <w:rPr>
          <w:rFonts w:cstheme="minorHAnsi"/>
          <w:lang w:val="cs-CZ"/>
        </w:rPr>
        <w:t xml:space="preserve">unikátní a v českém prostředí dosud neexistující </w:t>
      </w:r>
      <w:r w:rsidR="00086DB8" w:rsidRPr="0014604C">
        <w:rPr>
          <w:rFonts w:cstheme="minorHAnsi"/>
          <w:lang w:val="cs-CZ"/>
        </w:rPr>
        <w:t xml:space="preserve">pohled na to, </w:t>
      </w:r>
      <w:r w:rsidR="00EE05B0" w:rsidRPr="0014604C">
        <w:rPr>
          <w:rFonts w:cstheme="minorHAnsi"/>
          <w:lang w:val="cs-CZ"/>
        </w:rPr>
        <w:t>do jaké míry se dřívější plány podařilo lidem naplnit</w:t>
      </w:r>
      <w:r w:rsidR="0006673F" w:rsidRPr="0014604C">
        <w:rPr>
          <w:rFonts w:cstheme="minorHAnsi"/>
          <w:lang w:val="cs-CZ"/>
        </w:rPr>
        <w:t>. U</w:t>
      </w:r>
      <w:r w:rsidR="00EE05B0" w:rsidRPr="0014604C">
        <w:rPr>
          <w:rFonts w:cstheme="minorHAnsi"/>
          <w:lang w:val="cs-CZ"/>
        </w:rPr>
        <w:t>k</w:t>
      </w:r>
      <w:r w:rsidR="0006673F" w:rsidRPr="0014604C">
        <w:rPr>
          <w:rFonts w:cstheme="minorHAnsi"/>
          <w:lang w:val="cs-CZ"/>
        </w:rPr>
        <w:t>a</w:t>
      </w:r>
      <w:r w:rsidR="00EE05B0" w:rsidRPr="0014604C">
        <w:rPr>
          <w:rFonts w:cstheme="minorHAnsi"/>
          <w:lang w:val="cs-CZ"/>
        </w:rPr>
        <w:t>z</w:t>
      </w:r>
      <w:r w:rsidR="0006673F" w:rsidRPr="0014604C">
        <w:rPr>
          <w:rFonts w:cstheme="minorHAnsi"/>
          <w:lang w:val="cs-CZ"/>
        </w:rPr>
        <w:t>uje rovněž</w:t>
      </w:r>
      <w:r w:rsidR="00EE05B0" w:rsidRPr="0014604C">
        <w:rPr>
          <w:rFonts w:cstheme="minorHAnsi"/>
          <w:lang w:val="cs-CZ"/>
        </w:rPr>
        <w:t>, kdy a za jakých podmínek k naplnění plánů nedo</w:t>
      </w:r>
      <w:r w:rsidR="0006673F" w:rsidRPr="0014604C">
        <w:rPr>
          <w:rFonts w:cstheme="minorHAnsi"/>
          <w:lang w:val="cs-CZ"/>
        </w:rPr>
        <w:t>šlo</w:t>
      </w:r>
      <w:r w:rsidR="00EE05B0" w:rsidRPr="0014604C">
        <w:rPr>
          <w:rFonts w:cstheme="minorHAnsi"/>
          <w:lang w:val="cs-CZ"/>
        </w:rPr>
        <w:t>.</w:t>
      </w:r>
    </w:p>
    <w:p w14:paraId="604B779B" w14:textId="518F1182" w:rsidR="00383D98" w:rsidRDefault="001966F4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>GGP</w:t>
      </w:r>
      <w:r w:rsidR="000C19FE" w:rsidRPr="0014604C">
        <w:rPr>
          <w:rFonts w:eastAsia="Times New Roman" w:cstheme="minorHAnsi"/>
          <w:lang w:val="cs-CZ"/>
        </w:rPr>
        <w:t xml:space="preserve">-CZ je od roku 2021 </w:t>
      </w:r>
      <w:r w:rsidR="006F327C" w:rsidRPr="0014604C">
        <w:rPr>
          <w:rFonts w:eastAsia="Times New Roman" w:cstheme="minorHAnsi"/>
          <w:lang w:val="cs-CZ"/>
        </w:rPr>
        <w:t xml:space="preserve">národním uzlem </w:t>
      </w:r>
      <w:r w:rsidR="00417BE1" w:rsidRPr="0014604C">
        <w:rPr>
          <w:rFonts w:eastAsia="Times New Roman" w:cstheme="minorHAnsi"/>
          <w:lang w:val="cs-CZ"/>
        </w:rPr>
        <w:t xml:space="preserve">mezinárodní infrastruktury GGP, která </w:t>
      </w:r>
      <w:proofErr w:type="gramStart"/>
      <w:r w:rsidR="00417BE1" w:rsidRPr="0014604C">
        <w:rPr>
          <w:rFonts w:eastAsia="Times New Roman" w:cstheme="minorHAnsi"/>
          <w:lang w:val="cs-CZ"/>
        </w:rPr>
        <w:t>patří</w:t>
      </w:r>
      <w:proofErr w:type="gramEnd"/>
      <w:r w:rsidR="00417BE1" w:rsidRPr="0014604C">
        <w:rPr>
          <w:rFonts w:eastAsia="Times New Roman" w:cstheme="minorHAnsi"/>
          <w:lang w:val="cs-CZ"/>
        </w:rPr>
        <w:t xml:space="preserve"> na </w:t>
      </w:r>
      <w:r w:rsidRPr="0014604C">
        <w:rPr>
          <w:rFonts w:eastAsia="Times New Roman" w:cstheme="minorHAnsi"/>
          <w:lang w:val="cs-CZ"/>
        </w:rPr>
        <w:t>evropsk</w:t>
      </w:r>
      <w:r w:rsidR="00417BE1" w:rsidRPr="0014604C">
        <w:rPr>
          <w:rFonts w:eastAsia="Times New Roman" w:cstheme="minorHAnsi"/>
          <w:lang w:val="cs-CZ"/>
        </w:rPr>
        <w:t>ou</w:t>
      </w:r>
      <w:r w:rsidRPr="0014604C">
        <w:rPr>
          <w:rFonts w:eastAsia="Times New Roman" w:cstheme="minorHAnsi"/>
          <w:lang w:val="cs-CZ"/>
        </w:rPr>
        <w:t xml:space="preserve"> „Cestovní map</w:t>
      </w:r>
      <w:r w:rsidR="00417BE1" w:rsidRPr="0014604C">
        <w:rPr>
          <w:rFonts w:eastAsia="Times New Roman" w:cstheme="minorHAnsi"/>
          <w:lang w:val="cs-CZ"/>
        </w:rPr>
        <w:t>u</w:t>
      </w:r>
      <w:r w:rsidRPr="0014604C">
        <w:rPr>
          <w:rFonts w:eastAsia="Times New Roman" w:cstheme="minorHAnsi"/>
          <w:lang w:val="cs-CZ"/>
        </w:rPr>
        <w:t xml:space="preserve"> výzkumných infrastruktur“ (https://www.esfri.eu/</w:t>
      </w:r>
      <w:proofErr w:type="spellStart"/>
      <w:r w:rsidRPr="0014604C">
        <w:rPr>
          <w:rFonts w:eastAsia="Times New Roman" w:cstheme="minorHAnsi"/>
          <w:lang w:val="cs-CZ"/>
        </w:rPr>
        <w:t>esfri-roadmap</w:t>
      </w:r>
      <w:proofErr w:type="spellEnd"/>
      <w:r w:rsidRPr="0014604C">
        <w:rPr>
          <w:rFonts w:eastAsia="Times New Roman" w:cstheme="minorHAnsi"/>
          <w:lang w:val="cs-CZ"/>
        </w:rPr>
        <w:t>).</w:t>
      </w:r>
      <w:r w:rsidR="000C19FE" w:rsidRPr="0014604C">
        <w:rPr>
          <w:rFonts w:eastAsia="Times New Roman" w:cstheme="minorHAnsi"/>
          <w:lang w:val="cs-CZ"/>
        </w:rPr>
        <w:t xml:space="preserve"> Díky tomu jsou data </w:t>
      </w:r>
      <w:r w:rsidR="00C37377" w:rsidRPr="0014604C">
        <w:rPr>
          <w:rFonts w:eastAsia="Times New Roman" w:cstheme="minorHAnsi"/>
          <w:lang w:val="cs-CZ"/>
        </w:rPr>
        <w:t>z</w:t>
      </w:r>
      <w:r w:rsidR="00383D98">
        <w:rPr>
          <w:rFonts w:eastAsia="Times New Roman" w:cstheme="minorHAnsi"/>
          <w:lang w:val="cs-CZ"/>
        </w:rPr>
        <w:t> </w:t>
      </w:r>
      <w:r w:rsidR="00C37377" w:rsidRPr="0014604C">
        <w:rPr>
          <w:rFonts w:eastAsia="Times New Roman" w:cstheme="minorHAnsi"/>
          <w:lang w:val="cs-CZ"/>
        </w:rPr>
        <w:t>infrastruktury GGP-CZ</w:t>
      </w:r>
      <w:r w:rsidR="00DC2A7A" w:rsidRPr="0014604C">
        <w:rPr>
          <w:rFonts w:eastAsia="Times New Roman" w:cstheme="minorHAnsi"/>
          <w:lang w:val="cs-CZ"/>
        </w:rPr>
        <w:t xml:space="preserve"> m</w:t>
      </w:r>
      <w:r w:rsidR="00196ED0" w:rsidRPr="0014604C">
        <w:rPr>
          <w:rFonts w:eastAsia="Times New Roman" w:cstheme="minorHAnsi"/>
          <w:lang w:val="cs-CZ"/>
        </w:rPr>
        <w:t>e</w:t>
      </w:r>
      <w:r w:rsidR="00DC2A7A" w:rsidRPr="0014604C">
        <w:rPr>
          <w:rFonts w:eastAsia="Times New Roman" w:cstheme="minorHAnsi"/>
          <w:lang w:val="cs-CZ"/>
        </w:rPr>
        <w:t>zinárodně srovnatelná s daty z dalších vice než 20 zemí</w:t>
      </w:r>
      <w:r w:rsidR="00F81059">
        <w:rPr>
          <w:rFonts w:eastAsia="Times New Roman" w:cstheme="minorHAnsi"/>
          <w:lang w:val="cs-CZ"/>
        </w:rPr>
        <w:t>.</w:t>
      </w:r>
      <w:r w:rsidR="00DB63BD" w:rsidRPr="0014604C">
        <w:rPr>
          <w:rFonts w:eastAsia="Times New Roman" w:cstheme="minorHAnsi"/>
          <w:lang w:val="cs-CZ"/>
        </w:rPr>
        <w:t xml:space="preserve"> </w:t>
      </w:r>
      <w:r w:rsidR="00C37377" w:rsidRPr="0014604C">
        <w:rPr>
          <w:rFonts w:eastAsia="Times New Roman" w:cstheme="minorHAnsi"/>
          <w:lang w:val="cs-CZ"/>
        </w:rPr>
        <w:t>Díky harmonizaci se</w:t>
      </w:r>
      <w:r w:rsidR="00383D98">
        <w:rPr>
          <w:rFonts w:eastAsia="Times New Roman" w:cstheme="minorHAnsi"/>
          <w:lang w:val="cs-CZ"/>
        </w:rPr>
        <w:t> </w:t>
      </w:r>
      <w:r w:rsidR="00C37377" w:rsidRPr="0014604C">
        <w:rPr>
          <w:rFonts w:eastAsia="Times New Roman" w:cstheme="minorHAnsi"/>
          <w:lang w:val="cs-CZ"/>
        </w:rPr>
        <w:t xml:space="preserve">staršími výzkumy je možné výzkum použít k popisu trendů </w:t>
      </w:r>
      <w:r w:rsidR="004B66CC" w:rsidRPr="0014604C">
        <w:rPr>
          <w:rFonts w:eastAsia="Times New Roman" w:cstheme="minorHAnsi"/>
          <w:lang w:val="cs-CZ"/>
        </w:rPr>
        <w:t xml:space="preserve">v populačním chování </w:t>
      </w:r>
      <w:r w:rsidR="00F37418" w:rsidRPr="0014604C">
        <w:rPr>
          <w:rFonts w:eastAsia="Times New Roman" w:cstheme="minorHAnsi"/>
          <w:lang w:val="cs-CZ"/>
        </w:rPr>
        <w:t>od poloviny devadesátých let 20. století</w:t>
      </w:r>
      <w:r w:rsidR="00C37377" w:rsidRPr="0014604C">
        <w:rPr>
          <w:rFonts w:eastAsia="Times New Roman" w:cstheme="minorHAnsi"/>
          <w:lang w:val="cs-CZ"/>
        </w:rPr>
        <w:t>.</w:t>
      </w:r>
    </w:p>
    <w:p w14:paraId="057B2AC7" w14:textId="1A3F387F" w:rsidR="00351276" w:rsidRDefault="00A13DA7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 xml:space="preserve">Data z projektu GGP-CZ jsou dostupná </w:t>
      </w:r>
      <w:r w:rsidR="00FF5216" w:rsidRPr="0014604C">
        <w:rPr>
          <w:rFonts w:eastAsia="Times New Roman" w:cstheme="minorHAnsi"/>
          <w:lang w:val="cs-CZ"/>
        </w:rPr>
        <w:t xml:space="preserve">ostatním výzkumníkům v režimu </w:t>
      </w:r>
      <w:r w:rsidR="004B66CC" w:rsidRPr="0014604C">
        <w:rPr>
          <w:rFonts w:eastAsia="Times New Roman" w:cstheme="minorHAnsi"/>
          <w:lang w:val="cs-CZ"/>
        </w:rPr>
        <w:t xml:space="preserve">otevřeného přístupu </w:t>
      </w:r>
      <w:r w:rsidR="0014604C" w:rsidRPr="0014604C">
        <w:rPr>
          <w:rFonts w:eastAsia="Times New Roman" w:cstheme="minorHAnsi"/>
          <w:lang w:val="cs-CZ"/>
        </w:rPr>
        <w:t xml:space="preserve">(open </w:t>
      </w:r>
      <w:proofErr w:type="spellStart"/>
      <w:r w:rsidR="0014604C" w:rsidRPr="0014604C">
        <w:rPr>
          <w:rFonts w:eastAsia="Times New Roman" w:cstheme="minorHAnsi"/>
          <w:lang w:val="cs-CZ"/>
        </w:rPr>
        <w:t>access</w:t>
      </w:r>
      <w:proofErr w:type="spellEnd"/>
      <w:r w:rsidR="0014604C" w:rsidRPr="0014604C">
        <w:rPr>
          <w:rFonts w:eastAsia="Times New Roman" w:cstheme="minorHAnsi"/>
          <w:lang w:val="cs-CZ"/>
        </w:rPr>
        <w:t xml:space="preserve">) </w:t>
      </w:r>
      <w:r w:rsidR="00225D22" w:rsidRPr="0014604C">
        <w:rPr>
          <w:rFonts w:eastAsia="Times New Roman" w:cstheme="minorHAnsi"/>
          <w:lang w:val="cs-CZ"/>
        </w:rPr>
        <w:t>a jsou významný příspěvkem k</w:t>
      </w:r>
      <w:r w:rsidR="003F297F" w:rsidRPr="0014604C">
        <w:rPr>
          <w:rFonts w:eastAsia="Times New Roman" w:cstheme="minorHAnsi"/>
          <w:lang w:val="cs-CZ"/>
        </w:rPr>
        <w:t xml:space="preserve"> budování otevřené vědy v celosvětovém měřítku</w:t>
      </w:r>
      <w:r w:rsidR="00FF5216" w:rsidRPr="0014604C">
        <w:rPr>
          <w:rFonts w:eastAsia="Times New Roman" w:cstheme="minorHAnsi"/>
          <w:lang w:val="cs-CZ"/>
        </w:rPr>
        <w:t>. Globálně má GGP přes 5</w:t>
      </w:r>
      <w:r w:rsidR="00383D98">
        <w:rPr>
          <w:rFonts w:eastAsia="Times New Roman" w:cstheme="minorHAnsi"/>
          <w:lang w:val="cs-CZ"/>
        </w:rPr>
        <w:t> </w:t>
      </w:r>
      <w:r w:rsidR="00FF5216" w:rsidRPr="0014604C">
        <w:rPr>
          <w:rFonts w:eastAsia="Times New Roman" w:cstheme="minorHAnsi"/>
          <w:lang w:val="cs-CZ"/>
        </w:rPr>
        <w:t>000 registrovaných uživatelů (výzkumníků). Celkem eviduje přes 1</w:t>
      </w:r>
      <w:r w:rsidR="00383D98">
        <w:rPr>
          <w:rFonts w:eastAsia="Times New Roman" w:cstheme="minorHAnsi"/>
          <w:lang w:val="cs-CZ"/>
        </w:rPr>
        <w:t> </w:t>
      </w:r>
      <w:r w:rsidR="00FF5216" w:rsidRPr="0014604C">
        <w:rPr>
          <w:rFonts w:eastAsia="Times New Roman" w:cstheme="minorHAnsi"/>
          <w:lang w:val="cs-CZ"/>
        </w:rPr>
        <w:t>500 odborných publikací, které s daty GGP pracují.</w:t>
      </w:r>
      <w:r w:rsidR="00FE739E" w:rsidRPr="0014604C">
        <w:rPr>
          <w:rFonts w:eastAsia="Times New Roman" w:cstheme="minorHAnsi"/>
          <w:lang w:val="cs-CZ"/>
        </w:rPr>
        <w:t xml:space="preserve"> Data z infrastruktury GGP-CZ se stala základem </w:t>
      </w:r>
      <w:r w:rsidR="0089527E" w:rsidRPr="0014604C">
        <w:rPr>
          <w:rFonts w:eastAsia="Times New Roman" w:cstheme="minorHAnsi"/>
          <w:lang w:val="cs-CZ"/>
        </w:rPr>
        <w:t xml:space="preserve">pro realizaci </w:t>
      </w:r>
      <w:r w:rsidR="00FE739E" w:rsidRPr="0014604C">
        <w:rPr>
          <w:rFonts w:eastAsia="Times New Roman" w:cstheme="minorHAnsi"/>
          <w:lang w:val="cs-CZ"/>
        </w:rPr>
        <w:t>celé řady</w:t>
      </w:r>
      <w:r w:rsidR="0089527E" w:rsidRPr="0014604C">
        <w:rPr>
          <w:rFonts w:eastAsia="Times New Roman" w:cstheme="minorHAnsi"/>
          <w:lang w:val="cs-CZ"/>
        </w:rPr>
        <w:t xml:space="preserve"> vědeckých projektů z</w:t>
      </w:r>
      <w:r w:rsidR="00383D98">
        <w:rPr>
          <w:rFonts w:eastAsia="Times New Roman" w:cstheme="minorHAnsi"/>
          <w:lang w:val="cs-CZ"/>
        </w:rPr>
        <w:t> </w:t>
      </w:r>
      <w:r w:rsidR="0089527E" w:rsidRPr="0014604C">
        <w:rPr>
          <w:rFonts w:eastAsia="Times New Roman" w:cstheme="minorHAnsi"/>
          <w:lang w:val="cs-CZ"/>
        </w:rPr>
        <w:t>oborů sociologie, demografie, sociální gerontologie a/nebo veřejná politika</w:t>
      </w:r>
      <w:r w:rsidR="003C13B4" w:rsidRPr="0014604C">
        <w:rPr>
          <w:rFonts w:eastAsia="Times New Roman" w:cstheme="minorHAnsi"/>
          <w:lang w:val="cs-CZ"/>
        </w:rPr>
        <w:t xml:space="preserve"> a poskytla jim významnou mezinárodní konkurenceschopnost.</w:t>
      </w:r>
    </w:p>
    <w:p w14:paraId="3E705CCA" w14:textId="77777777" w:rsidR="00383D98" w:rsidRPr="0014604C" w:rsidRDefault="00383D98" w:rsidP="0014604C">
      <w:pPr>
        <w:spacing w:after="60" w:line="240" w:lineRule="auto"/>
        <w:jc w:val="both"/>
        <w:rPr>
          <w:rFonts w:eastAsia="Times New Roman" w:cstheme="minorHAnsi"/>
          <w:lang w:val="cs-CZ"/>
        </w:rPr>
      </w:pPr>
    </w:p>
    <w:p w14:paraId="61AD3C5B" w14:textId="77777777" w:rsidR="000A7CE9" w:rsidRPr="0014604C" w:rsidRDefault="000A7CE9" w:rsidP="0014604C">
      <w:pPr>
        <w:keepNext/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u w:val="single"/>
          <w:lang w:val="cs-CZ"/>
        </w:rPr>
        <w:t>Socioekonomické přínosy a dopady</w:t>
      </w:r>
    </w:p>
    <w:p w14:paraId="4DF1532A" w14:textId="7DFC1E8F" w:rsidR="000A7CE9" w:rsidRPr="0014604C" w:rsidRDefault="000A7CE9" w:rsidP="00383D98">
      <w:pPr>
        <w:spacing w:after="60" w:line="240" w:lineRule="auto"/>
        <w:jc w:val="both"/>
        <w:rPr>
          <w:rFonts w:eastAsia="Times New Roman" w:cstheme="minorHAnsi"/>
          <w:lang w:val="cs-CZ"/>
        </w:rPr>
      </w:pPr>
      <w:r w:rsidRPr="0014604C">
        <w:rPr>
          <w:rFonts w:eastAsia="Times New Roman" w:cstheme="minorHAnsi"/>
          <w:lang w:val="cs-CZ"/>
        </w:rPr>
        <w:t xml:space="preserve">Dostupnost </w:t>
      </w:r>
      <w:proofErr w:type="spellStart"/>
      <w:r w:rsidRPr="0014604C">
        <w:rPr>
          <w:rFonts w:eastAsia="Times New Roman" w:cstheme="minorHAnsi"/>
          <w:lang w:val="cs-CZ"/>
        </w:rPr>
        <w:t>sociálněvědních</w:t>
      </w:r>
      <w:proofErr w:type="spellEnd"/>
      <w:r w:rsidRPr="0014604C">
        <w:rPr>
          <w:rFonts w:eastAsia="Times New Roman" w:cstheme="minorHAnsi"/>
          <w:lang w:val="cs-CZ"/>
        </w:rPr>
        <w:t xml:space="preserve"> dat </w:t>
      </w:r>
      <w:r w:rsidR="00241D79" w:rsidRPr="0014604C">
        <w:rPr>
          <w:rFonts w:eastAsia="Times New Roman" w:cstheme="minorHAnsi"/>
          <w:lang w:val="cs-CZ"/>
        </w:rPr>
        <w:t xml:space="preserve">o rodinném a reprodukčním chování </w:t>
      </w:r>
      <w:r w:rsidRPr="0014604C">
        <w:rPr>
          <w:rFonts w:eastAsia="Times New Roman" w:cstheme="minorHAnsi"/>
          <w:lang w:val="cs-CZ"/>
        </w:rPr>
        <w:t xml:space="preserve">je nezbytnou podmínkou pro tvorbu politik založených na důkazech. </w:t>
      </w:r>
      <w:r w:rsidR="00A84365" w:rsidRPr="0014604C">
        <w:rPr>
          <w:rFonts w:eastAsia="Times New Roman" w:cstheme="minorHAnsi"/>
          <w:lang w:val="cs-CZ"/>
        </w:rPr>
        <w:t xml:space="preserve">Data z infrastruktury GGP-CZ například </w:t>
      </w:r>
      <w:r w:rsidRPr="0014604C">
        <w:rPr>
          <w:rFonts w:eastAsia="Times New Roman" w:cstheme="minorHAnsi"/>
          <w:lang w:val="cs-CZ"/>
        </w:rPr>
        <w:t>přispív</w:t>
      </w:r>
      <w:r w:rsidR="00D9113D" w:rsidRPr="0014604C">
        <w:rPr>
          <w:rFonts w:eastAsia="Times New Roman" w:cstheme="minorHAnsi"/>
          <w:lang w:val="cs-CZ"/>
        </w:rPr>
        <w:t>ají</w:t>
      </w:r>
      <w:r w:rsidRPr="0014604C">
        <w:rPr>
          <w:rFonts w:eastAsia="Times New Roman" w:cstheme="minorHAnsi"/>
          <w:lang w:val="cs-CZ"/>
        </w:rPr>
        <w:t xml:space="preserve"> ke konceptuálním řešením v oblast</w:t>
      </w:r>
      <w:r w:rsidR="00D9113D" w:rsidRPr="0014604C">
        <w:rPr>
          <w:rFonts w:eastAsia="Times New Roman" w:cstheme="minorHAnsi"/>
          <w:lang w:val="cs-CZ"/>
        </w:rPr>
        <w:t>i rodinné politiky</w:t>
      </w:r>
      <w:r w:rsidR="00E423C4" w:rsidRPr="0014604C">
        <w:rPr>
          <w:rFonts w:eastAsia="Times New Roman" w:cstheme="minorHAnsi"/>
          <w:lang w:val="cs-CZ"/>
        </w:rPr>
        <w:t>, která umožňují</w:t>
      </w:r>
      <w:r w:rsidR="00C779B7" w:rsidRPr="0014604C">
        <w:rPr>
          <w:rFonts w:eastAsia="Times New Roman" w:cstheme="minorHAnsi"/>
          <w:lang w:val="cs-CZ"/>
        </w:rPr>
        <w:t xml:space="preserve"> reagovat na palčivé populační trendy jako jsou </w:t>
      </w:r>
      <w:r w:rsidR="00C779B7" w:rsidRPr="0014604C">
        <w:rPr>
          <w:rFonts w:eastAsia="Times New Roman" w:cstheme="minorHAnsi"/>
          <w:b/>
          <w:bCs/>
          <w:lang w:val="cs-CZ"/>
        </w:rPr>
        <w:t>pokles porodnosti, rostoucí nestabilita rodinného prostředí a stárnutí populace</w:t>
      </w:r>
      <w:r w:rsidR="00D9113D" w:rsidRPr="0014604C">
        <w:rPr>
          <w:rFonts w:eastAsia="Times New Roman" w:cstheme="minorHAnsi"/>
          <w:lang w:val="cs-CZ"/>
        </w:rPr>
        <w:t>.</w:t>
      </w:r>
      <w:r w:rsidR="00C604D6">
        <w:rPr>
          <w:rFonts w:eastAsia="Times New Roman" w:cstheme="minorHAnsi"/>
          <w:lang w:val="cs-CZ"/>
        </w:rPr>
        <w:t xml:space="preserve"> </w:t>
      </w:r>
      <w:r w:rsidR="00D9113D" w:rsidRPr="0014604C">
        <w:rPr>
          <w:rFonts w:eastAsia="Times New Roman" w:cstheme="minorHAnsi"/>
          <w:lang w:val="cs-CZ"/>
        </w:rPr>
        <w:t xml:space="preserve">V minulosti byla </w:t>
      </w:r>
      <w:r w:rsidR="00C779B7" w:rsidRPr="0014604C">
        <w:rPr>
          <w:rFonts w:eastAsia="Times New Roman" w:cstheme="minorHAnsi"/>
          <w:lang w:val="cs-CZ"/>
        </w:rPr>
        <w:t xml:space="preserve">data z infrastruktury GGP-CZ </w:t>
      </w:r>
      <w:r w:rsidR="007048D2" w:rsidRPr="0014604C">
        <w:rPr>
          <w:rFonts w:eastAsia="Times New Roman" w:cstheme="minorHAnsi"/>
          <w:lang w:val="cs-CZ"/>
        </w:rPr>
        <w:t xml:space="preserve">využita </w:t>
      </w:r>
      <w:r w:rsidR="001924CA" w:rsidRPr="0014604C">
        <w:rPr>
          <w:rFonts w:eastAsia="Times New Roman" w:cstheme="minorHAnsi"/>
          <w:lang w:val="cs-CZ"/>
        </w:rPr>
        <w:t xml:space="preserve">ze strany </w:t>
      </w:r>
      <w:r w:rsidR="00C604D6">
        <w:rPr>
          <w:rFonts w:eastAsia="Times New Roman" w:cstheme="minorHAnsi"/>
          <w:lang w:val="cs-CZ"/>
        </w:rPr>
        <w:t>Ministerstva práce a sociálních věcí</w:t>
      </w:r>
      <w:r w:rsidR="001924CA" w:rsidRPr="0014604C">
        <w:rPr>
          <w:rFonts w:eastAsia="Times New Roman" w:cstheme="minorHAnsi"/>
          <w:lang w:val="cs-CZ"/>
        </w:rPr>
        <w:t xml:space="preserve"> při přípravě </w:t>
      </w:r>
      <w:r w:rsidR="00C604D6">
        <w:rPr>
          <w:rFonts w:eastAsia="Times New Roman" w:cstheme="minorHAnsi"/>
          <w:lang w:val="cs-CZ"/>
        </w:rPr>
        <w:t>„</w:t>
      </w:r>
      <w:r w:rsidR="001924CA" w:rsidRPr="0014604C">
        <w:rPr>
          <w:rFonts w:eastAsia="Times New Roman" w:cstheme="minorHAnsi"/>
          <w:lang w:val="cs-CZ"/>
        </w:rPr>
        <w:t>Zprávy o</w:t>
      </w:r>
      <w:r w:rsidR="00C604D6">
        <w:rPr>
          <w:rFonts w:eastAsia="Times New Roman" w:cstheme="minorHAnsi"/>
          <w:lang w:val="cs-CZ"/>
        </w:rPr>
        <w:t> </w:t>
      </w:r>
      <w:r w:rsidR="001924CA" w:rsidRPr="0014604C">
        <w:rPr>
          <w:rFonts w:eastAsia="Times New Roman" w:cstheme="minorHAnsi"/>
          <w:lang w:val="cs-CZ"/>
        </w:rPr>
        <w:t>r</w:t>
      </w:r>
      <w:r w:rsidR="00A24E8B" w:rsidRPr="0014604C">
        <w:rPr>
          <w:rFonts w:eastAsia="Times New Roman" w:cstheme="minorHAnsi"/>
          <w:lang w:val="cs-CZ"/>
        </w:rPr>
        <w:t>o</w:t>
      </w:r>
      <w:r w:rsidR="001924CA" w:rsidRPr="0014604C">
        <w:rPr>
          <w:rFonts w:eastAsia="Times New Roman" w:cstheme="minorHAnsi"/>
          <w:lang w:val="cs-CZ"/>
        </w:rPr>
        <w:t>d</w:t>
      </w:r>
      <w:r w:rsidR="00A24E8B" w:rsidRPr="0014604C">
        <w:rPr>
          <w:rFonts w:eastAsia="Times New Roman" w:cstheme="minorHAnsi"/>
          <w:lang w:val="cs-CZ"/>
        </w:rPr>
        <w:t>in</w:t>
      </w:r>
      <w:r w:rsidR="001924CA" w:rsidRPr="0014604C">
        <w:rPr>
          <w:rFonts w:eastAsia="Times New Roman" w:cstheme="minorHAnsi"/>
          <w:lang w:val="cs-CZ"/>
        </w:rPr>
        <w:t>ě</w:t>
      </w:r>
      <w:r w:rsidR="00C604D6">
        <w:rPr>
          <w:rFonts w:eastAsia="Times New Roman" w:cstheme="minorHAnsi"/>
          <w:lang w:val="cs-CZ"/>
        </w:rPr>
        <w:t>“</w:t>
      </w:r>
      <w:r w:rsidRPr="0014604C">
        <w:rPr>
          <w:rFonts w:eastAsia="Times New Roman" w:cstheme="minorHAnsi"/>
          <w:lang w:val="cs-CZ"/>
        </w:rPr>
        <w:t xml:space="preserve">, </w:t>
      </w:r>
      <w:r w:rsidR="00A24E8B" w:rsidRPr="0014604C">
        <w:rPr>
          <w:rFonts w:eastAsia="Times New Roman" w:cstheme="minorHAnsi"/>
          <w:lang w:val="cs-CZ"/>
        </w:rPr>
        <w:t xml:space="preserve">jejíž závěry se pak </w:t>
      </w:r>
      <w:r w:rsidR="00790222" w:rsidRPr="0014604C">
        <w:rPr>
          <w:rFonts w:eastAsia="Times New Roman" w:cstheme="minorHAnsi"/>
          <w:lang w:val="cs-CZ"/>
        </w:rPr>
        <w:t>promítly</w:t>
      </w:r>
      <w:r w:rsidR="00A24E8B" w:rsidRPr="0014604C">
        <w:rPr>
          <w:rFonts w:eastAsia="Times New Roman" w:cstheme="minorHAnsi"/>
          <w:lang w:val="cs-CZ"/>
        </w:rPr>
        <w:t xml:space="preserve"> do </w:t>
      </w:r>
      <w:r w:rsidR="00C604D6">
        <w:rPr>
          <w:rFonts w:eastAsia="Times New Roman" w:cstheme="minorHAnsi"/>
          <w:lang w:val="cs-CZ"/>
        </w:rPr>
        <w:t>„</w:t>
      </w:r>
      <w:r w:rsidR="00A24E8B" w:rsidRPr="0014604C">
        <w:rPr>
          <w:rFonts w:eastAsia="Times New Roman" w:cstheme="minorHAnsi"/>
          <w:lang w:val="cs-CZ"/>
        </w:rPr>
        <w:t>Strategie rodinné politiky</w:t>
      </w:r>
      <w:r w:rsidR="00790222" w:rsidRPr="0014604C">
        <w:rPr>
          <w:rFonts w:eastAsia="Times New Roman" w:cstheme="minorHAnsi"/>
          <w:lang w:val="cs-CZ"/>
        </w:rPr>
        <w:t xml:space="preserve"> 2024</w:t>
      </w:r>
      <w:r w:rsidR="00C604D6">
        <w:rPr>
          <w:rFonts w:eastAsia="Times New Roman" w:cstheme="minorHAnsi"/>
          <w:lang w:val="cs-CZ"/>
        </w:rPr>
        <w:t>–</w:t>
      </w:r>
      <w:r w:rsidR="00790222" w:rsidRPr="0014604C">
        <w:rPr>
          <w:rFonts w:eastAsia="Times New Roman" w:cstheme="minorHAnsi"/>
          <w:lang w:val="cs-CZ"/>
        </w:rPr>
        <w:t>2030</w:t>
      </w:r>
      <w:r w:rsidR="00C604D6">
        <w:rPr>
          <w:rFonts w:eastAsia="Times New Roman" w:cstheme="minorHAnsi"/>
          <w:lang w:val="cs-CZ"/>
        </w:rPr>
        <w:t>“</w:t>
      </w:r>
      <w:r w:rsidR="00E27F44" w:rsidRPr="0014604C">
        <w:rPr>
          <w:rFonts w:eastAsia="Times New Roman" w:cstheme="minorHAnsi"/>
          <w:lang w:val="cs-CZ"/>
        </w:rPr>
        <w:t>, kterou vláda schválila 11. října 2023.</w:t>
      </w:r>
      <w:r w:rsidR="00115A9C" w:rsidRPr="0014604C">
        <w:rPr>
          <w:rFonts w:eastAsia="Times New Roman" w:cstheme="minorHAnsi"/>
          <w:lang w:val="cs-CZ"/>
        </w:rPr>
        <w:t xml:space="preserve"> Vládní usnesení rovněž uložilo Ministerstvu práce a sociálních věcí </w:t>
      </w:r>
      <w:r w:rsidR="00280DF8">
        <w:rPr>
          <w:rFonts w:eastAsia="Times New Roman" w:cstheme="minorHAnsi"/>
          <w:lang w:val="cs-CZ"/>
        </w:rPr>
        <w:t xml:space="preserve">aktualizovat </w:t>
      </w:r>
      <w:r w:rsidR="002A4314" w:rsidRPr="0014604C">
        <w:rPr>
          <w:rFonts w:eastAsia="Times New Roman" w:cstheme="minorHAnsi"/>
          <w:lang w:val="cs-CZ"/>
        </w:rPr>
        <w:t>„Zprávu o</w:t>
      </w:r>
      <w:r w:rsidR="00C604D6">
        <w:rPr>
          <w:rFonts w:eastAsia="Times New Roman" w:cstheme="minorHAnsi"/>
          <w:lang w:val="cs-CZ"/>
        </w:rPr>
        <w:t> </w:t>
      </w:r>
      <w:r w:rsidR="002A4314" w:rsidRPr="0014604C">
        <w:rPr>
          <w:rFonts w:eastAsia="Times New Roman" w:cstheme="minorHAnsi"/>
          <w:lang w:val="cs-CZ"/>
        </w:rPr>
        <w:t>rodině“ každé dva roky.</w:t>
      </w:r>
      <w:r w:rsidR="00781B85" w:rsidRPr="0014604C">
        <w:rPr>
          <w:rFonts w:eastAsia="Times New Roman" w:cstheme="minorHAnsi"/>
          <w:lang w:val="cs-CZ"/>
        </w:rPr>
        <w:t xml:space="preserve"> Toto rozhodnutí podtrhává potřebu</w:t>
      </w:r>
      <w:r w:rsidR="002A4314" w:rsidRPr="0014604C">
        <w:rPr>
          <w:rFonts w:eastAsia="Times New Roman" w:cstheme="minorHAnsi"/>
          <w:lang w:val="cs-CZ"/>
        </w:rPr>
        <w:t xml:space="preserve"> </w:t>
      </w:r>
      <w:r w:rsidR="003468E8" w:rsidRPr="0014604C">
        <w:rPr>
          <w:rFonts w:eastAsia="Times New Roman" w:cstheme="minorHAnsi"/>
          <w:lang w:val="cs-CZ"/>
        </w:rPr>
        <w:t>datovou bázi pro tvorbu rodinné politiky průběžně doplňovat</w:t>
      </w:r>
      <w:r w:rsidR="00DF0EF0" w:rsidRPr="0014604C">
        <w:rPr>
          <w:rFonts w:eastAsia="Times New Roman" w:cstheme="minorHAnsi"/>
          <w:lang w:val="cs-CZ"/>
        </w:rPr>
        <w:t xml:space="preserve">. </w:t>
      </w:r>
      <w:r w:rsidR="00F34434" w:rsidRPr="0014604C">
        <w:rPr>
          <w:rFonts w:eastAsia="Times New Roman" w:cstheme="minorHAnsi"/>
          <w:lang w:val="cs-CZ"/>
        </w:rPr>
        <w:t>Data z infrastruktury GGP-CZ lze podobně využít při formování strategických dokumentů na</w:t>
      </w:r>
      <w:r w:rsidR="00A6306C" w:rsidRPr="0014604C">
        <w:rPr>
          <w:rFonts w:eastAsia="Times New Roman" w:cstheme="minorHAnsi"/>
          <w:lang w:val="cs-CZ"/>
        </w:rPr>
        <w:t xml:space="preserve"> krajské úrovni.</w:t>
      </w:r>
      <w:r w:rsidR="00C604D6">
        <w:rPr>
          <w:rFonts w:eastAsia="Times New Roman" w:cstheme="minorHAnsi"/>
          <w:lang w:val="cs-CZ"/>
        </w:rPr>
        <w:t xml:space="preserve"> </w:t>
      </w:r>
      <w:r w:rsidR="002B129C" w:rsidRPr="0014604C">
        <w:rPr>
          <w:rFonts w:eastAsia="Times New Roman" w:cstheme="minorHAnsi"/>
          <w:lang w:val="cs-CZ"/>
        </w:rPr>
        <w:t>Poznatky o české rodině, které jsou na GGP-CZ založeny, jsou hojně využívány ve veřejn</w:t>
      </w:r>
      <w:r w:rsidR="00576ED5" w:rsidRPr="0014604C">
        <w:rPr>
          <w:rFonts w:eastAsia="Times New Roman" w:cstheme="minorHAnsi"/>
          <w:lang w:val="cs-CZ"/>
        </w:rPr>
        <w:t xml:space="preserve">ých a mediálních </w:t>
      </w:r>
      <w:proofErr w:type="gramStart"/>
      <w:r w:rsidR="00576ED5" w:rsidRPr="0014604C">
        <w:rPr>
          <w:rFonts w:eastAsia="Times New Roman" w:cstheme="minorHAnsi"/>
          <w:lang w:val="cs-CZ"/>
        </w:rPr>
        <w:t>diskuzích</w:t>
      </w:r>
      <w:proofErr w:type="gramEnd"/>
      <w:r w:rsidR="00576ED5" w:rsidRPr="0014604C">
        <w:rPr>
          <w:rFonts w:eastAsia="Times New Roman" w:cstheme="minorHAnsi"/>
          <w:lang w:val="cs-CZ"/>
        </w:rPr>
        <w:t xml:space="preserve"> a přispívají tak k sebe-reflexi české společnosti.</w:t>
      </w:r>
      <w:r w:rsidR="00C604D6">
        <w:rPr>
          <w:rFonts w:eastAsia="Times New Roman" w:cstheme="minorHAnsi"/>
          <w:lang w:val="cs-CZ"/>
        </w:rPr>
        <w:t xml:space="preserve"> </w:t>
      </w:r>
      <w:r w:rsidRPr="0014604C">
        <w:rPr>
          <w:rFonts w:eastAsia="Times New Roman" w:cstheme="minorHAnsi"/>
          <w:lang w:val="cs-CZ"/>
        </w:rPr>
        <w:t>Dostupnost mezinárodně srovnatelných dat</w:t>
      </w:r>
      <w:r w:rsidR="00A6306C" w:rsidRPr="0014604C">
        <w:rPr>
          <w:rFonts w:eastAsia="Times New Roman" w:cstheme="minorHAnsi"/>
          <w:lang w:val="cs-CZ"/>
        </w:rPr>
        <w:t xml:space="preserve"> o rodinném a reprodukčním chování </w:t>
      </w:r>
      <w:proofErr w:type="gramStart"/>
      <w:r w:rsidRPr="0014604C">
        <w:rPr>
          <w:rFonts w:eastAsia="Times New Roman" w:cstheme="minorHAnsi"/>
          <w:lang w:val="cs-CZ"/>
        </w:rPr>
        <w:t>vytváří</w:t>
      </w:r>
      <w:proofErr w:type="gramEnd"/>
      <w:r w:rsidRPr="0014604C">
        <w:rPr>
          <w:rFonts w:eastAsia="Times New Roman" w:cstheme="minorHAnsi"/>
          <w:lang w:val="cs-CZ"/>
        </w:rPr>
        <w:t xml:space="preserve"> </w:t>
      </w:r>
      <w:r w:rsidR="0035308D">
        <w:rPr>
          <w:rFonts w:eastAsia="Times New Roman" w:cstheme="minorHAnsi"/>
          <w:lang w:val="cs-CZ"/>
        </w:rPr>
        <w:t xml:space="preserve">potřebné </w:t>
      </w:r>
      <w:r w:rsidRPr="0014604C">
        <w:rPr>
          <w:rFonts w:eastAsia="Times New Roman" w:cstheme="minorHAnsi"/>
          <w:lang w:val="cs-CZ"/>
        </w:rPr>
        <w:t>podmínky pro</w:t>
      </w:r>
      <w:r w:rsidR="00C604D6">
        <w:rPr>
          <w:rFonts w:eastAsia="Times New Roman" w:cstheme="minorHAnsi"/>
          <w:lang w:val="cs-CZ"/>
        </w:rPr>
        <w:t> </w:t>
      </w:r>
      <w:r w:rsidRPr="0014604C">
        <w:rPr>
          <w:rFonts w:eastAsia="Times New Roman" w:cstheme="minorHAnsi"/>
          <w:lang w:val="cs-CZ"/>
        </w:rPr>
        <w:t>komparativní výzkum přispívající k integraci ČR do mezinárodních struktur a k plnění závazků členství ČR v EU a dalších mezinárodních organizacích.</w:t>
      </w:r>
    </w:p>
    <w:sectPr w:rsidR="000A7CE9" w:rsidRPr="00146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E9"/>
    <w:rsid w:val="00032744"/>
    <w:rsid w:val="0006673F"/>
    <w:rsid w:val="00082E84"/>
    <w:rsid w:val="00086DB8"/>
    <w:rsid w:val="000A7CE9"/>
    <w:rsid w:val="000C19FE"/>
    <w:rsid w:val="00104A86"/>
    <w:rsid w:val="00115A9C"/>
    <w:rsid w:val="0013084B"/>
    <w:rsid w:val="00140FA5"/>
    <w:rsid w:val="0014604C"/>
    <w:rsid w:val="001617A5"/>
    <w:rsid w:val="00164C78"/>
    <w:rsid w:val="001924CA"/>
    <w:rsid w:val="001966F4"/>
    <w:rsid w:val="00196ED0"/>
    <w:rsid w:val="00225D22"/>
    <w:rsid w:val="0023578A"/>
    <w:rsid w:val="00241D79"/>
    <w:rsid w:val="0024228A"/>
    <w:rsid w:val="002719B1"/>
    <w:rsid w:val="00280DF8"/>
    <w:rsid w:val="00285B27"/>
    <w:rsid w:val="002A4314"/>
    <w:rsid w:val="002B129C"/>
    <w:rsid w:val="003468E8"/>
    <w:rsid w:val="00351276"/>
    <w:rsid w:val="0035308D"/>
    <w:rsid w:val="00383D98"/>
    <w:rsid w:val="003C13B4"/>
    <w:rsid w:val="003C7046"/>
    <w:rsid w:val="003F297F"/>
    <w:rsid w:val="00417BE1"/>
    <w:rsid w:val="004466CB"/>
    <w:rsid w:val="00482F4A"/>
    <w:rsid w:val="004B461B"/>
    <w:rsid w:val="004B66CC"/>
    <w:rsid w:val="00501E35"/>
    <w:rsid w:val="005123A3"/>
    <w:rsid w:val="00527965"/>
    <w:rsid w:val="0054478E"/>
    <w:rsid w:val="00576ED5"/>
    <w:rsid w:val="0060537A"/>
    <w:rsid w:val="0063752B"/>
    <w:rsid w:val="00640470"/>
    <w:rsid w:val="006802DE"/>
    <w:rsid w:val="0068041A"/>
    <w:rsid w:val="00692D59"/>
    <w:rsid w:val="006D2F66"/>
    <w:rsid w:val="006F327C"/>
    <w:rsid w:val="006F3AB9"/>
    <w:rsid w:val="0070346C"/>
    <w:rsid w:val="007048D2"/>
    <w:rsid w:val="00724C13"/>
    <w:rsid w:val="00744FC5"/>
    <w:rsid w:val="0077685E"/>
    <w:rsid w:val="00781B85"/>
    <w:rsid w:val="00790222"/>
    <w:rsid w:val="0080178C"/>
    <w:rsid w:val="0082229F"/>
    <w:rsid w:val="00894B75"/>
    <w:rsid w:val="0089527E"/>
    <w:rsid w:val="008B1E5B"/>
    <w:rsid w:val="008C5F37"/>
    <w:rsid w:val="009335D0"/>
    <w:rsid w:val="00A04ADC"/>
    <w:rsid w:val="00A052D5"/>
    <w:rsid w:val="00A13DA7"/>
    <w:rsid w:val="00A24E8B"/>
    <w:rsid w:val="00A6306C"/>
    <w:rsid w:val="00A84365"/>
    <w:rsid w:val="00B4713A"/>
    <w:rsid w:val="00C37377"/>
    <w:rsid w:val="00C41D47"/>
    <w:rsid w:val="00C604D6"/>
    <w:rsid w:val="00C614E1"/>
    <w:rsid w:val="00C779B7"/>
    <w:rsid w:val="00CB07A0"/>
    <w:rsid w:val="00D167FA"/>
    <w:rsid w:val="00D64099"/>
    <w:rsid w:val="00D839D5"/>
    <w:rsid w:val="00D9113D"/>
    <w:rsid w:val="00DB3C51"/>
    <w:rsid w:val="00DB63BD"/>
    <w:rsid w:val="00DC2A7A"/>
    <w:rsid w:val="00DE115D"/>
    <w:rsid w:val="00DF0EF0"/>
    <w:rsid w:val="00E27F44"/>
    <w:rsid w:val="00E423C4"/>
    <w:rsid w:val="00EB3A74"/>
    <w:rsid w:val="00EE05B0"/>
    <w:rsid w:val="00EF0858"/>
    <w:rsid w:val="00EF4CD4"/>
    <w:rsid w:val="00F0548E"/>
    <w:rsid w:val="00F34434"/>
    <w:rsid w:val="00F37418"/>
    <w:rsid w:val="00F81059"/>
    <w:rsid w:val="00F9189D"/>
    <w:rsid w:val="00FE739E"/>
    <w:rsid w:val="00FF1429"/>
    <w:rsid w:val="00FF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7649"/>
  <w15:chartTrackingRefBased/>
  <w15:docId w15:val="{C3F1CB4A-7284-4D5A-8D33-A2E6E849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A7CE9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82E8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70346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034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34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34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4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4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gp-cz.fss.muni.c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Kreidl</dc:creator>
  <cp:keywords/>
  <dc:description/>
  <cp:lastModifiedBy>Vyšinka Marek</cp:lastModifiedBy>
  <cp:revision>2</cp:revision>
  <dcterms:created xsi:type="dcterms:W3CDTF">2024-02-09T14:06:00Z</dcterms:created>
  <dcterms:modified xsi:type="dcterms:W3CDTF">2024-02-09T14:06:00Z</dcterms:modified>
</cp:coreProperties>
</file>